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220287EC" w14:textId="77777777" w:rsidR="00A71856"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496272512" w:history="1">
            <w:r w:rsidR="00A71856" w:rsidRPr="00841E20">
              <w:rPr>
                <w:rStyle w:val="ab"/>
              </w:rPr>
              <w:t>1.</w:t>
            </w:r>
            <w:r w:rsidR="00A71856">
              <w:rPr>
                <w:rFonts w:asciiTheme="minorHAnsi" w:eastAsiaTheme="minorEastAsia" w:hAnsiTheme="minorHAnsi" w:cstheme="minorBidi"/>
                <w:sz w:val="22"/>
                <w:szCs w:val="22"/>
                <w:lang w:eastAsia="ru-RU"/>
              </w:rPr>
              <w:tab/>
            </w:r>
            <w:r w:rsidR="00A71856" w:rsidRPr="00841E20">
              <w:rPr>
                <w:rStyle w:val="ab"/>
              </w:rPr>
              <w:t>ИНСТРУКЦИИ УЧАСТНИКАМ ТЕНДЕРА</w:t>
            </w:r>
            <w:r w:rsidR="00A71856">
              <w:rPr>
                <w:webHidden/>
              </w:rPr>
              <w:tab/>
            </w:r>
            <w:r w:rsidR="00A71856">
              <w:rPr>
                <w:webHidden/>
              </w:rPr>
              <w:fldChar w:fldCharType="begin"/>
            </w:r>
            <w:r w:rsidR="00A71856">
              <w:rPr>
                <w:webHidden/>
              </w:rPr>
              <w:instrText xml:space="preserve"> PAGEREF _Toc496272512 \h </w:instrText>
            </w:r>
            <w:r w:rsidR="00A71856">
              <w:rPr>
                <w:webHidden/>
              </w:rPr>
            </w:r>
            <w:r w:rsidR="00A71856">
              <w:rPr>
                <w:webHidden/>
              </w:rPr>
              <w:fldChar w:fldCharType="separate"/>
            </w:r>
            <w:r w:rsidR="00A71856">
              <w:rPr>
                <w:webHidden/>
              </w:rPr>
              <w:t>2</w:t>
            </w:r>
            <w:r w:rsidR="00A71856">
              <w:rPr>
                <w:webHidden/>
              </w:rPr>
              <w:fldChar w:fldCharType="end"/>
            </w:r>
          </w:hyperlink>
        </w:p>
        <w:p w14:paraId="56253589" w14:textId="77777777" w:rsidR="00A71856" w:rsidRDefault="00771B77">
          <w:pPr>
            <w:pStyle w:val="10"/>
            <w:rPr>
              <w:rFonts w:asciiTheme="minorHAnsi" w:eastAsiaTheme="minorEastAsia" w:hAnsiTheme="minorHAnsi" w:cstheme="minorBidi"/>
              <w:sz w:val="22"/>
              <w:szCs w:val="22"/>
              <w:lang w:eastAsia="ru-RU"/>
            </w:rPr>
          </w:pPr>
          <w:hyperlink w:anchor="_Toc496272513" w:history="1">
            <w:r w:rsidR="00A71856" w:rsidRPr="00841E20">
              <w:rPr>
                <w:rStyle w:val="ab"/>
              </w:rPr>
              <w:t>2.</w:t>
            </w:r>
            <w:r w:rsidR="00A71856">
              <w:rPr>
                <w:rFonts w:asciiTheme="minorHAnsi" w:eastAsiaTheme="minorEastAsia" w:hAnsiTheme="minorHAnsi" w:cstheme="minorBidi"/>
                <w:sz w:val="22"/>
                <w:szCs w:val="22"/>
                <w:lang w:eastAsia="ru-RU"/>
              </w:rPr>
              <w:tab/>
            </w:r>
            <w:r w:rsidR="00A71856" w:rsidRPr="00841E20">
              <w:rPr>
                <w:rStyle w:val="ab"/>
              </w:rPr>
              <w:t>ПРЕДСТАВЛЕНИЕ ПРЕДЛОЖЕНИЯ</w:t>
            </w:r>
            <w:r w:rsidR="00A71856">
              <w:rPr>
                <w:webHidden/>
              </w:rPr>
              <w:tab/>
            </w:r>
            <w:r w:rsidR="00A71856">
              <w:rPr>
                <w:webHidden/>
              </w:rPr>
              <w:fldChar w:fldCharType="begin"/>
            </w:r>
            <w:r w:rsidR="00A71856">
              <w:rPr>
                <w:webHidden/>
              </w:rPr>
              <w:instrText xml:space="preserve"> PAGEREF _Toc496272513 \h </w:instrText>
            </w:r>
            <w:r w:rsidR="00A71856">
              <w:rPr>
                <w:webHidden/>
              </w:rPr>
            </w:r>
            <w:r w:rsidR="00A71856">
              <w:rPr>
                <w:webHidden/>
              </w:rPr>
              <w:fldChar w:fldCharType="separate"/>
            </w:r>
            <w:r w:rsidR="00A71856">
              <w:rPr>
                <w:webHidden/>
              </w:rPr>
              <w:t>2</w:t>
            </w:r>
            <w:r w:rsidR="00A71856">
              <w:rPr>
                <w:webHidden/>
              </w:rPr>
              <w:fldChar w:fldCharType="end"/>
            </w:r>
          </w:hyperlink>
        </w:p>
        <w:p w14:paraId="6C83A993" w14:textId="77777777" w:rsidR="00A71856" w:rsidRDefault="00771B77">
          <w:pPr>
            <w:pStyle w:val="10"/>
            <w:rPr>
              <w:rFonts w:asciiTheme="minorHAnsi" w:eastAsiaTheme="minorEastAsia" w:hAnsiTheme="minorHAnsi" w:cstheme="minorBidi"/>
              <w:sz w:val="22"/>
              <w:szCs w:val="22"/>
              <w:lang w:eastAsia="ru-RU"/>
            </w:rPr>
          </w:pPr>
          <w:hyperlink w:anchor="_Toc496272514" w:history="1">
            <w:r w:rsidR="00A71856" w:rsidRPr="00841E20">
              <w:rPr>
                <w:rStyle w:val="ab"/>
              </w:rPr>
              <w:t>3.</w:t>
            </w:r>
            <w:r w:rsidR="00A71856">
              <w:rPr>
                <w:rFonts w:asciiTheme="minorHAnsi" w:eastAsiaTheme="minorEastAsia" w:hAnsiTheme="minorHAnsi" w:cstheme="minorBidi"/>
                <w:sz w:val="22"/>
                <w:szCs w:val="22"/>
                <w:lang w:eastAsia="ru-RU"/>
              </w:rPr>
              <w:tab/>
            </w:r>
            <w:r w:rsidR="00A71856" w:rsidRPr="00841E20">
              <w:rPr>
                <w:rStyle w:val="ab"/>
              </w:rPr>
              <w:t>ПОДГОТОВИТЕЛЬНЫЕ РАСХОДЫ</w:t>
            </w:r>
            <w:r w:rsidR="00A71856">
              <w:rPr>
                <w:webHidden/>
              </w:rPr>
              <w:tab/>
            </w:r>
            <w:r w:rsidR="00A71856">
              <w:rPr>
                <w:webHidden/>
              </w:rPr>
              <w:fldChar w:fldCharType="begin"/>
            </w:r>
            <w:r w:rsidR="00A71856">
              <w:rPr>
                <w:webHidden/>
              </w:rPr>
              <w:instrText xml:space="preserve"> PAGEREF _Toc496272514 \h </w:instrText>
            </w:r>
            <w:r w:rsidR="00A71856">
              <w:rPr>
                <w:webHidden/>
              </w:rPr>
            </w:r>
            <w:r w:rsidR="00A71856">
              <w:rPr>
                <w:webHidden/>
              </w:rPr>
              <w:fldChar w:fldCharType="separate"/>
            </w:r>
            <w:r w:rsidR="00A71856">
              <w:rPr>
                <w:webHidden/>
              </w:rPr>
              <w:t>2</w:t>
            </w:r>
            <w:r w:rsidR="00A71856">
              <w:rPr>
                <w:webHidden/>
              </w:rPr>
              <w:fldChar w:fldCharType="end"/>
            </w:r>
          </w:hyperlink>
        </w:p>
        <w:p w14:paraId="120D6052" w14:textId="77777777" w:rsidR="00A71856" w:rsidRDefault="00771B77">
          <w:pPr>
            <w:pStyle w:val="10"/>
            <w:rPr>
              <w:rFonts w:asciiTheme="minorHAnsi" w:eastAsiaTheme="minorEastAsia" w:hAnsiTheme="minorHAnsi" w:cstheme="minorBidi"/>
              <w:sz w:val="22"/>
              <w:szCs w:val="22"/>
              <w:lang w:eastAsia="ru-RU"/>
            </w:rPr>
          </w:pPr>
          <w:hyperlink w:anchor="_Toc496272515" w:history="1">
            <w:r w:rsidR="00A71856" w:rsidRPr="00841E20">
              <w:rPr>
                <w:rStyle w:val="ab"/>
              </w:rPr>
              <w:t>4.</w:t>
            </w:r>
            <w:r w:rsidR="00A71856">
              <w:rPr>
                <w:rFonts w:asciiTheme="minorHAnsi" w:eastAsiaTheme="minorEastAsia" w:hAnsiTheme="minorHAnsi" w:cstheme="minorBidi"/>
                <w:sz w:val="22"/>
                <w:szCs w:val="22"/>
                <w:lang w:eastAsia="ru-RU"/>
              </w:rPr>
              <w:tab/>
            </w:r>
            <w:r w:rsidR="00A71856" w:rsidRPr="00841E20">
              <w:rPr>
                <w:rStyle w:val="ab"/>
              </w:rPr>
              <w:t>ОПРЕДЕЛЕНИЯ</w:t>
            </w:r>
            <w:r w:rsidR="00A71856">
              <w:rPr>
                <w:webHidden/>
              </w:rPr>
              <w:tab/>
            </w:r>
            <w:r w:rsidR="00A71856">
              <w:rPr>
                <w:webHidden/>
              </w:rPr>
              <w:fldChar w:fldCharType="begin"/>
            </w:r>
            <w:r w:rsidR="00A71856">
              <w:rPr>
                <w:webHidden/>
              </w:rPr>
              <w:instrText xml:space="preserve"> PAGEREF _Toc496272515 \h </w:instrText>
            </w:r>
            <w:r w:rsidR="00A71856">
              <w:rPr>
                <w:webHidden/>
              </w:rPr>
            </w:r>
            <w:r w:rsidR="00A71856">
              <w:rPr>
                <w:webHidden/>
              </w:rPr>
              <w:fldChar w:fldCharType="separate"/>
            </w:r>
            <w:r w:rsidR="00A71856">
              <w:rPr>
                <w:webHidden/>
              </w:rPr>
              <w:t>2</w:t>
            </w:r>
            <w:r w:rsidR="00A71856">
              <w:rPr>
                <w:webHidden/>
              </w:rPr>
              <w:fldChar w:fldCharType="end"/>
            </w:r>
          </w:hyperlink>
        </w:p>
        <w:p w14:paraId="2634DD44" w14:textId="77777777" w:rsidR="00A71856" w:rsidRDefault="00771B77">
          <w:pPr>
            <w:pStyle w:val="10"/>
            <w:rPr>
              <w:rFonts w:asciiTheme="minorHAnsi" w:eastAsiaTheme="minorEastAsia" w:hAnsiTheme="minorHAnsi" w:cstheme="minorBidi"/>
              <w:sz w:val="22"/>
              <w:szCs w:val="22"/>
              <w:lang w:eastAsia="ru-RU"/>
            </w:rPr>
          </w:pPr>
          <w:hyperlink w:anchor="_Toc496272516" w:history="1">
            <w:r w:rsidR="00A71856" w:rsidRPr="00841E20">
              <w:rPr>
                <w:rStyle w:val="ab"/>
              </w:rPr>
              <w:t>5.</w:t>
            </w:r>
            <w:r w:rsidR="00A71856">
              <w:rPr>
                <w:rFonts w:asciiTheme="minorHAnsi" w:eastAsiaTheme="minorEastAsia" w:hAnsiTheme="minorHAnsi" w:cstheme="minorBidi"/>
                <w:sz w:val="22"/>
                <w:szCs w:val="22"/>
                <w:lang w:eastAsia="ru-RU"/>
              </w:rPr>
              <w:tab/>
            </w:r>
            <w:r w:rsidR="00A71856" w:rsidRPr="00841E20">
              <w:rPr>
                <w:rStyle w:val="ab"/>
              </w:rPr>
              <w:t>ПОДТВЕРЖДЕНИЕ</w:t>
            </w:r>
            <w:r w:rsidR="00A71856">
              <w:rPr>
                <w:webHidden/>
              </w:rPr>
              <w:tab/>
            </w:r>
            <w:r w:rsidR="00A71856">
              <w:rPr>
                <w:webHidden/>
              </w:rPr>
              <w:fldChar w:fldCharType="begin"/>
            </w:r>
            <w:r w:rsidR="00A71856">
              <w:rPr>
                <w:webHidden/>
              </w:rPr>
              <w:instrText xml:space="preserve"> PAGEREF _Toc496272516 \h </w:instrText>
            </w:r>
            <w:r w:rsidR="00A71856">
              <w:rPr>
                <w:webHidden/>
              </w:rPr>
            </w:r>
            <w:r w:rsidR="00A71856">
              <w:rPr>
                <w:webHidden/>
              </w:rPr>
              <w:fldChar w:fldCharType="separate"/>
            </w:r>
            <w:r w:rsidR="00A71856">
              <w:rPr>
                <w:webHidden/>
              </w:rPr>
              <w:t>3</w:t>
            </w:r>
            <w:r w:rsidR="00A71856">
              <w:rPr>
                <w:webHidden/>
              </w:rPr>
              <w:fldChar w:fldCharType="end"/>
            </w:r>
          </w:hyperlink>
        </w:p>
        <w:p w14:paraId="55194B60" w14:textId="77777777" w:rsidR="00A71856" w:rsidRDefault="00771B77">
          <w:pPr>
            <w:pStyle w:val="10"/>
            <w:rPr>
              <w:rFonts w:asciiTheme="minorHAnsi" w:eastAsiaTheme="minorEastAsia" w:hAnsiTheme="minorHAnsi" w:cstheme="minorBidi"/>
              <w:sz w:val="22"/>
              <w:szCs w:val="22"/>
              <w:lang w:eastAsia="ru-RU"/>
            </w:rPr>
          </w:pPr>
          <w:hyperlink w:anchor="_Toc496272517" w:history="1">
            <w:r w:rsidR="00A71856" w:rsidRPr="00841E20">
              <w:rPr>
                <w:rStyle w:val="ab"/>
              </w:rPr>
              <w:t>6.</w:t>
            </w:r>
            <w:r w:rsidR="00A71856">
              <w:rPr>
                <w:rFonts w:asciiTheme="minorHAnsi" w:eastAsiaTheme="minorEastAsia" w:hAnsiTheme="minorHAnsi" w:cstheme="minorBidi"/>
                <w:sz w:val="22"/>
                <w:szCs w:val="22"/>
                <w:lang w:eastAsia="ru-RU"/>
              </w:rPr>
              <w:tab/>
            </w:r>
            <w:r w:rsidR="00A71856" w:rsidRPr="00841E20">
              <w:rPr>
                <w:rStyle w:val="ab"/>
              </w:rPr>
              <w:t>ПРАВО ВЫБОРА</w:t>
            </w:r>
            <w:r w:rsidR="00A71856">
              <w:rPr>
                <w:webHidden/>
              </w:rPr>
              <w:tab/>
            </w:r>
            <w:r w:rsidR="00A71856">
              <w:rPr>
                <w:webHidden/>
              </w:rPr>
              <w:fldChar w:fldCharType="begin"/>
            </w:r>
            <w:r w:rsidR="00A71856">
              <w:rPr>
                <w:webHidden/>
              </w:rPr>
              <w:instrText xml:space="preserve"> PAGEREF _Toc496272517 \h </w:instrText>
            </w:r>
            <w:r w:rsidR="00A71856">
              <w:rPr>
                <w:webHidden/>
              </w:rPr>
            </w:r>
            <w:r w:rsidR="00A71856">
              <w:rPr>
                <w:webHidden/>
              </w:rPr>
              <w:fldChar w:fldCharType="separate"/>
            </w:r>
            <w:r w:rsidR="00A71856">
              <w:rPr>
                <w:webHidden/>
              </w:rPr>
              <w:t>3</w:t>
            </w:r>
            <w:r w:rsidR="00A71856">
              <w:rPr>
                <w:webHidden/>
              </w:rPr>
              <w:fldChar w:fldCharType="end"/>
            </w:r>
          </w:hyperlink>
        </w:p>
        <w:p w14:paraId="466D7B44" w14:textId="77777777" w:rsidR="00A71856" w:rsidRDefault="00771B77">
          <w:pPr>
            <w:pStyle w:val="10"/>
            <w:rPr>
              <w:rFonts w:asciiTheme="minorHAnsi" w:eastAsiaTheme="minorEastAsia" w:hAnsiTheme="minorHAnsi" w:cstheme="minorBidi"/>
              <w:sz w:val="22"/>
              <w:szCs w:val="22"/>
              <w:lang w:eastAsia="ru-RU"/>
            </w:rPr>
          </w:pPr>
          <w:hyperlink w:anchor="_Toc496272518" w:history="1">
            <w:r w:rsidR="00A71856" w:rsidRPr="00841E20">
              <w:rPr>
                <w:rStyle w:val="ab"/>
              </w:rPr>
              <w:t>7.</w:t>
            </w:r>
            <w:r w:rsidR="00A71856">
              <w:rPr>
                <w:rFonts w:asciiTheme="minorHAnsi" w:eastAsiaTheme="minorEastAsia" w:hAnsiTheme="minorHAnsi" w:cstheme="minorBidi"/>
                <w:sz w:val="22"/>
                <w:szCs w:val="22"/>
                <w:lang w:eastAsia="ru-RU"/>
              </w:rPr>
              <w:tab/>
            </w:r>
            <w:r w:rsidR="00A71856" w:rsidRPr="00841E20">
              <w:rPr>
                <w:rStyle w:val="ab"/>
              </w:rPr>
              <w:t>ИЗМЕНЕНИЕ И ОТЗЫВ ПРЕДЛОЖЕНИЯ УЧАСТНИКА ТЕНДЕРА</w:t>
            </w:r>
            <w:r w:rsidR="00A71856">
              <w:rPr>
                <w:webHidden/>
              </w:rPr>
              <w:tab/>
            </w:r>
            <w:r w:rsidR="00A71856">
              <w:rPr>
                <w:webHidden/>
              </w:rPr>
              <w:fldChar w:fldCharType="begin"/>
            </w:r>
            <w:r w:rsidR="00A71856">
              <w:rPr>
                <w:webHidden/>
              </w:rPr>
              <w:instrText xml:space="preserve"> PAGEREF _Toc496272518 \h </w:instrText>
            </w:r>
            <w:r w:rsidR="00A71856">
              <w:rPr>
                <w:webHidden/>
              </w:rPr>
            </w:r>
            <w:r w:rsidR="00A71856">
              <w:rPr>
                <w:webHidden/>
              </w:rPr>
              <w:fldChar w:fldCharType="separate"/>
            </w:r>
            <w:r w:rsidR="00A71856">
              <w:rPr>
                <w:webHidden/>
              </w:rPr>
              <w:t>3</w:t>
            </w:r>
            <w:r w:rsidR="00A71856">
              <w:rPr>
                <w:webHidden/>
              </w:rPr>
              <w:fldChar w:fldCharType="end"/>
            </w:r>
          </w:hyperlink>
        </w:p>
        <w:p w14:paraId="711EADED" w14:textId="77777777" w:rsidR="00A71856" w:rsidRDefault="00771B77">
          <w:pPr>
            <w:pStyle w:val="10"/>
            <w:rPr>
              <w:rFonts w:asciiTheme="minorHAnsi" w:eastAsiaTheme="minorEastAsia" w:hAnsiTheme="minorHAnsi" w:cstheme="minorBidi"/>
              <w:sz w:val="22"/>
              <w:szCs w:val="22"/>
              <w:lang w:eastAsia="ru-RU"/>
            </w:rPr>
          </w:pPr>
          <w:hyperlink w:anchor="_Toc496272519" w:history="1">
            <w:r w:rsidR="00A71856" w:rsidRPr="00841E20">
              <w:rPr>
                <w:rStyle w:val="ab"/>
              </w:rPr>
              <w:t>8.</w:t>
            </w:r>
            <w:r w:rsidR="00A71856">
              <w:rPr>
                <w:rFonts w:asciiTheme="minorHAnsi" w:eastAsiaTheme="minorEastAsia" w:hAnsiTheme="minorHAnsi" w:cstheme="minorBidi"/>
                <w:sz w:val="22"/>
                <w:szCs w:val="22"/>
                <w:lang w:eastAsia="ru-RU"/>
              </w:rPr>
              <w:tab/>
            </w:r>
            <w:r w:rsidR="00A71856" w:rsidRPr="00841E20">
              <w:rPr>
                <w:rStyle w:val="ab"/>
              </w:rPr>
              <w:t>ПОЛИТИКА КОМПАНИИ</w:t>
            </w:r>
            <w:r w:rsidR="00A71856">
              <w:rPr>
                <w:webHidden/>
              </w:rPr>
              <w:tab/>
            </w:r>
            <w:r w:rsidR="00A71856">
              <w:rPr>
                <w:webHidden/>
              </w:rPr>
              <w:fldChar w:fldCharType="begin"/>
            </w:r>
            <w:r w:rsidR="00A71856">
              <w:rPr>
                <w:webHidden/>
              </w:rPr>
              <w:instrText xml:space="preserve"> PAGEREF _Toc496272519 \h </w:instrText>
            </w:r>
            <w:r w:rsidR="00A71856">
              <w:rPr>
                <w:webHidden/>
              </w:rPr>
            </w:r>
            <w:r w:rsidR="00A71856">
              <w:rPr>
                <w:webHidden/>
              </w:rPr>
              <w:fldChar w:fldCharType="separate"/>
            </w:r>
            <w:r w:rsidR="00A71856">
              <w:rPr>
                <w:webHidden/>
              </w:rPr>
              <w:t>3</w:t>
            </w:r>
            <w:r w:rsidR="00A71856">
              <w:rPr>
                <w:webHidden/>
              </w:rPr>
              <w:fldChar w:fldCharType="end"/>
            </w:r>
          </w:hyperlink>
        </w:p>
        <w:p w14:paraId="41034F37" w14:textId="77777777" w:rsidR="00A71856" w:rsidRDefault="00771B77">
          <w:pPr>
            <w:pStyle w:val="10"/>
            <w:rPr>
              <w:rFonts w:asciiTheme="minorHAnsi" w:eastAsiaTheme="minorEastAsia" w:hAnsiTheme="minorHAnsi" w:cstheme="minorBidi"/>
              <w:sz w:val="22"/>
              <w:szCs w:val="22"/>
              <w:lang w:eastAsia="ru-RU"/>
            </w:rPr>
          </w:pPr>
          <w:hyperlink w:anchor="_Toc496272520" w:history="1">
            <w:r w:rsidR="00A71856" w:rsidRPr="00841E20">
              <w:rPr>
                <w:rStyle w:val="ab"/>
              </w:rPr>
              <w:t>9.</w:t>
            </w:r>
            <w:r w:rsidR="00A71856">
              <w:rPr>
                <w:rFonts w:asciiTheme="minorHAnsi" w:eastAsiaTheme="minorEastAsia" w:hAnsiTheme="minorHAnsi" w:cstheme="minorBidi"/>
                <w:sz w:val="22"/>
                <w:szCs w:val="22"/>
                <w:lang w:eastAsia="ru-RU"/>
              </w:rPr>
              <w:tab/>
            </w:r>
            <w:r w:rsidR="00A71856" w:rsidRPr="00841E20">
              <w:rPr>
                <w:rStyle w:val="ab"/>
              </w:rPr>
              <w:t>РАСЦЕНКИ</w:t>
            </w:r>
            <w:r w:rsidR="00A71856">
              <w:rPr>
                <w:webHidden/>
              </w:rPr>
              <w:tab/>
            </w:r>
            <w:r w:rsidR="00A71856">
              <w:rPr>
                <w:webHidden/>
              </w:rPr>
              <w:fldChar w:fldCharType="begin"/>
            </w:r>
            <w:r w:rsidR="00A71856">
              <w:rPr>
                <w:webHidden/>
              </w:rPr>
              <w:instrText xml:space="preserve"> PAGEREF _Toc496272520 \h </w:instrText>
            </w:r>
            <w:r w:rsidR="00A71856">
              <w:rPr>
                <w:webHidden/>
              </w:rPr>
            </w:r>
            <w:r w:rsidR="00A71856">
              <w:rPr>
                <w:webHidden/>
              </w:rPr>
              <w:fldChar w:fldCharType="separate"/>
            </w:r>
            <w:r w:rsidR="00A71856">
              <w:rPr>
                <w:webHidden/>
              </w:rPr>
              <w:t>4</w:t>
            </w:r>
            <w:r w:rsidR="00A71856">
              <w:rPr>
                <w:webHidden/>
              </w:rPr>
              <w:fldChar w:fldCharType="end"/>
            </w:r>
          </w:hyperlink>
        </w:p>
        <w:p w14:paraId="3702BD09" w14:textId="77777777" w:rsidR="00A71856" w:rsidRDefault="00771B77">
          <w:pPr>
            <w:pStyle w:val="10"/>
            <w:rPr>
              <w:rFonts w:asciiTheme="minorHAnsi" w:eastAsiaTheme="minorEastAsia" w:hAnsiTheme="minorHAnsi" w:cstheme="minorBidi"/>
              <w:sz w:val="22"/>
              <w:szCs w:val="22"/>
              <w:lang w:eastAsia="ru-RU"/>
            </w:rPr>
          </w:pPr>
          <w:hyperlink w:anchor="_Toc496272521" w:history="1">
            <w:r w:rsidR="00A71856" w:rsidRPr="00841E20">
              <w:rPr>
                <w:rStyle w:val="ab"/>
              </w:rPr>
              <w:t>10.</w:t>
            </w:r>
            <w:r w:rsidR="00A71856">
              <w:rPr>
                <w:rFonts w:asciiTheme="minorHAnsi" w:eastAsiaTheme="minorEastAsia" w:hAnsiTheme="minorHAnsi" w:cstheme="minorBidi"/>
                <w:sz w:val="22"/>
                <w:szCs w:val="22"/>
                <w:lang w:eastAsia="ru-RU"/>
              </w:rPr>
              <w:tab/>
            </w:r>
            <w:r w:rsidR="00A71856" w:rsidRPr="00841E20">
              <w:rPr>
                <w:rStyle w:val="ab"/>
              </w:rPr>
              <w:t>ИСКЛЮЧЕНИЯ И ОТКЛОНЕНИЯ</w:t>
            </w:r>
            <w:r w:rsidR="00A71856">
              <w:rPr>
                <w:webHidden/>
              </w:rPr>
              <w:tab/>
            </w:r>
            <w:r w:rsidR="00A71856">
              <w:rPr>
                <w:webHidden/>
              </w:rPr>
              <w:fldChar w:fldCharType="begin"/>
            </w:r>
            <w:r w:rsidR="00A71856">
              <w:rPr>
                <w:webHidden/>
              </w:rPr>
              <w:instrText xml:space="preserve"> PAGEREF _Toc496272521 \h </w:instrText>
            </w:r>
            <w:r w:rsidR="00A71856">
              <w:rPr>
                <w:webHidden/>
              </w:rPr>
            </w:r>
            <w:r w:rsidR="00A71856">
              <w:rPr>
                <w:webHidden/>
              </w:rPr>
              <w:fldChar w:fldCharType="separate"/>
            </w:r>
            <w:r w:rsidR="00A71856">
              <w:rPr>
                <w:webHidden/>
              </w:rPr>
              <w:t>4</w:t>
            </w:r>
            <w:r w:rsidR="00A71856">
              <w:rPr>
                <w:webHidden/>
              </w:rPr>
              <w:fldChar w:fldCharType="end"/>
            </w:r>
          </w:hyperlink>
        </w:p>
        <w:p w14:paraId="7F1AC3C1" w14:textId="77777777" w:rsidR="00A71856" w:rsidRDefault="00771B77">
          <w:pPr>
            <w:pStyle w:val="10"/>
            <w:rPr>
              <w:rFonts w:asciiTheme="minorHAnsi" w:eastAsiaTheme="minorEastAsia" w:hAnsiTheme="minorHAnsi" w:cstheme="minorBidi"/>
              <w:sz w:val="22"/>
              <w:szCs w:val="22"/>
              <w:lang w:eastAsia="ru-RU"/>
            </w:rPr>
          </w:pPr>
          <w:hyperlink w:anchor="_Toc496272522" w:history="1">
            <w:r w:rsidR="00A71856" w:rsidRPr="00841E20">
              <w:rPr>
                <w:rStyle w:val="ab"/>
              </w:rPr>
              <w:t>11.</w:t>
            </w:r>
            <w:r w:rsidR="00A71856">
              <w:rPr>
                <w:rFonts w:asciiTheme="minorHAnsi" w:eastAsiaTheme="minorEastAsia" w:hAnsiTheme="minorHAnsi" w:cstheme="minorBidi"/>
                <w:sz w:val="22"/>
                <w:szCs w:val="22"/>
                <w:lang w:eastAsia="ru-RU"/>
              </w:rPr>
              <w:tab/>
            </w:r>
            <w:r w:rsidR="00A71856" w:rsidRPr="00841E20">
              <w:rPr>
                <w:rStyle w:val="ab"/>
              </w:rPr>
              <w:t>ТРЕБОВАНИЯ К ПОДПИСАНИЮ</w:t>
            </w:r>
            <w:r w:rsidR="00A71856">
              <w:rPr>
                <w:webHidden/>
              </w:rPr>
              <w:tab/>
            </w:r>
            <w:r w:rsidR="00A71856">
              <w:rPr>
                <w:webHidden/>
              </w:rPr>
              <w:fldChar w:fldCharType="begin"/>
            </w:r>
            <w:r w:rsidR="00A71856">
              <w:rPr>
                <w:webHidden/>
              </w:rPr>
              <w:instrText xml:space="preserve"> PAGEREF _Toc496272522 \h </w:instrText>
            </w:r>
            <w:r w:rsidR="00A71856">
              <w:rPr>
                <w:webHidden/>
              </w:rPr>
            </w:r>
            <w:r w:rsidR="00A71856">
              <w:rPr>
                <w:webHidden/>
              </w:rPr>
              <w:fldChar w:fldCharType="separate"/>
            </w:r>
            <w:r w:rsidR="00A71856">
              <w:rPr>
                <w:webHidden/>
              </w:rPr>
              <w:t>4</w:t>
            </w:r>
            <w:r w:rsidR="00A71856">
              <w:rPr>
                <w:webHidden/>
              </w:rPr>
              <w:fldChar w:fldCharType="end"/>
            </w:r>
          </w:hyperlink>
        </w:p>
        <w:p w14:paraId="40D4B9E0" w14:textId="77777777" w:rsidR="00A71856" w:rsidRDefault="00771B77">
          <w:pPr>
            <w:pStyle w:val="10"/>
            <w:rPr>
              <w:rFonts w:asciiTheme="minorHAnsi" w:eastAsiaTheme="minorEastAsia" w:hAnsiTheme="minorHAnsi" w:cstheme="minorBidi"/>
              <w:sz w:val="22"/>
              <w:szCs w:val="22"/>
              <w:lang w:eastAsia="ru-RU"/>
            </w:rPr>
          </w:pPr>
          <w:hyperlink w:anchor="_Toc496272523" w:history="1">
            <w:r w:rsidR="00A71856" w:rsidRPr="00841E20">
              <w:rPr>
                <w:rStyle w:val="ab"/>
              </w:rPr>
              <w:t>12.</w:t>
            </w:r>
            <w:r w:rsidR="00A71856">
              <w:rPr>
                <w:rFonts w:asciiTheme="minorHAnsi" w:eastAsiaTheme="minorEastAsia" w:hAnsiTheme="minorHAnsi" w:cstheme="minorBidi"/>
                <w:sz w:val="22"/>
                <w:szCs w:val="22"/>
                <w:lang w:eastAsia="ru-RU"/>
              </w:rPr>
              <w:tab/>
            </w:r>
            <w:r w:rsidR="00A71856" w:rsidRPr="00841E20">
              <w:rPr>
                <w:rStyle w:val="ab"/>
              </w:rPr>
              <w:t>МАТЕРИАЛЫ</w:t>
            </w:r>
            <w:r w:rsidR="00A71856">
              <w:rPr>
                <w:webHidden/>
              </w:rPr>
              <w:tab/>
            </w:r>
            <w:r w:rsidR="00A71856">
              <w:rPr>
                <w:webHidden/>
              </w:rPr>
              <w:fldChar w:fldCharType="begin"/>
            </w:r>
            <w:r w:rsidR="00A71856">
              <w:rPr>
                <w:webHidden/>
              </w:rPr>
              <w:instrText xml:space="preserve"> PAGEREF _Toc496272523 \h </w:instrText>
            </w:r>
            <w:r w:rsidR="00A71856">
              <w:rPr>
                <w:webHidden/>
              </w:rPr>
            </w:r>
            <w:r w:rsidR="00A71856">
              <w:rPr>
                <w:webHidden/>
              </w:rPr>
              <w:fldChar w:fldCharType="separate"/>
            </w:r>
            <w:r w:rsidR="00A71856">
              <w:rPr>
                <w:webHidden/>
              </w:rPr>
              <w:t>4</w:t>
            </w:r>
            <w:r w:rsidR="00A71856">
              <w:rPr>
                <w:webHidden/>
              </w:rPr>
              <w:fldChar w:fldCharType="end"/>
            </w:r>
          </w:hyperlink>
        </w:p>
        <w:p w14:paraId="0635F9F3" w14:textId="77777777"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7" w14:textId="77777777" w:rsidR="00E93AEA" w:rsidRPr="005506A9" w:rsidRDefault="00E93AEA" w:rsidP="005506A9">
      <w:pPr>
        <w:pStyle w:val="1"/>
      </w:pPr>
      <w:bookmarkStart w:id="0" w:name="_Toc496272512"/>
      <w:r w:rsidRPr="005506A9">
        <w:lastRenderedPageBreak/>
        <w:t>ИНСТРУКЦИИ УЧАСТНИКАМ ТЕНДЕРА</w:t>
      </w:r>
      <w:bookmarkEnd w:id="0"/>
    </w:p>
    <w:p w14:paraId="0635F9F8" w14:textId="77777777" w:rsidR="00E93AEA" w:rsidRPr="00676479" w:rsidRDefault="00E93AEA" w:rsidP="005506A9">
      <w:pPr>
        <w:pStyle w:val="af0"/>
      </w:pPr>
      <w:r w:rsidRPr="00676479">
        <w:t>Инструкции Участникам Тендера регламентируют порядок представления предложений.</w:t>
      </w:r>
    </w:p>
    <w:p w14:paraId="0635F9F9" w14:textId="77777777" w:rsidR="00E93AEA" w:rsidRPr="005506A9" w:rsidRDefault="00E93AEA" w:rsidP="005506A9">
      <w:pPr>
        <w:pStyle w:val="1"/>
      </w:pPr>
      <w:bookmarkStart w:id="1" w:name="_Toc496272513"/>
      <w:r w:rsidRPr="005506A9">
        <w:t>ПРЕДСТАВЛЕНИЕ ПРЕДЛОЖЕНИЯ</w:t>
      </w:r>
      <w:bookmarkEnd w:id="1"/>
    </w:p>
    <w:p w14:paraId="0635F9FA" w14:textId="77777777" w:rsidR="00E65E20" w:rsidRPr="00676479" w:rsidRDefault="00E65E20" w:rsidP="005506A9">
      <w:pPr>
        <w:pStyle w:val="af0"/>
      </w:pPr>
      <w:r w:rsidRPr="00676479">
        <w:t xml:space="preserve">Участник Тендера должен представить предложение Участника Тендера на основании положений настоящих Инструкций Участникам </w:t>
      </w:r>
      <w:r w:rsidR="00F309A6" w:rsidRPr="00676479">
        <w:t>Тендера, 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B"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Коммерческ</w:t>
      </w:r>
      <w:r w:rsidR="0058449D" w:rsidRPr="00676479">
        <w:rPr>
          <w:rFonts w:ascii="Times New Roman" w:hAnsi="Times New Roman"/>
        </w:rPr>
        <w:t>ое П</w:t>
      </w:r>
      <w:r w:rsidRPr="00676479">
        <w:rPr>
          <w:rFonts w:ascii="Times New Roman" w:hAnsi="Times New Roman"/>
        </w:rPr>
        <w:t>редложени</w:t>
      </w:r>
      <w:r w:rsidR="0058449D" w:rsidRPr="00676479">
        <w:rPr>
          <w:rFonts w:ascii="Times New Roman" w:hAnsi="Times New Roman"/>
        </w:rPr>
        <w:t>е</w:t>
      </w:r>
      <w:r w:rsidRPr="00676479">
        <w:rPr>
          <w:rFonts w:ascii="Times New Roman" w:hAnsi="Times New Roman"/>
        </w:rPr>
        <w:t xml:space="preserve"> Участника Тендера должн</w:t>
      </w:r>
      <w:r w:rsidR="0058449D" w:rsidRPr="00676479">
        <w:rPr>
          <w:rFonts w:ascii="Times New Roman" w:hAnsi="Times New Roman"/>
        </w:rPr>
        <w:t>о</w:t>
      </w:r>
      <w:r w:rsidRPr="00676479">
        <w:rPr>
          <w:rFonts w:ascii="Times New Roman" w:hAnsi="Times New Roman"/>
        </w:rPr>
        <w:t xml:space="preserve"> быть </w:t>
      </w:r>
      <w:r w:rsidR="006126E4" w:rsidRPr="00676479">
        <w:rPr>
          <w:rFonts w:ascii="Times New Roman" w:hAnsi="Times New Roman"/>
        </w:rPr>
        <w:t xml:space="preserve">подготовлена в соответствии с </w:t>
      </w:r>
      <w:r w:rsidR="00E62B87" w:rsidRPr="00676479">
        <w:rPr>
          <w:rFonts w:ascii="Times New Roman" w:hAnsi="Times New Roman"/>
        </w:rPr>
        <w:t xml:space="preserve">приложенным </w:t>
      </w:r>
      <w:r w:rsidR="006126E4" w:rsidRPr="00676479">
        <w:rPr>
          <w:rFonts w:ascii="Times New Roman" w:hAnsi="Times New Roman"/>
        </w:rPr>
        <w:t xml:space="preserve">образцом </w:t>
      </w:r>
      <w:r w:rsidR="0058449D" w:rsidRPr="00676479">
        <w:rPr>
          <w:rFonts w:ascii="Times New Roman" w:hAnsi="Times New Roman"/>
        </w:rPr>
        <w:t>Технического задания</w:t>
      </w:r>
      <w:r w:rsidR="006126E4" w:rsidRPr="00676479">
        <w:rPr>
          <w:rFonts w:ascii="Times New Roman" w:hAnsi="Times New Roman"/>
        </w:rPr>
        <w:t xml:space="preserve"> </w:t>
      </w:r>
      <w:r w:rsidRPr="00676479">
        <w:rPr>
          <w:rFonts w:ascii="Times New Roman" w:hAnsi="Times New Roman"/>
        </w:rPr>
        <w:t>и четко идентифицирована.</w:t>
      </w:r>
    </w:p>
    <w:p w14:paraId="0635F9FC" w14:textId="77777777" w:rsidR="00BA4833" w:rsidRPr="00676479" w:rsidRDefault="00BA4833" w:rsidP="005506A9">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Допускается </w:t>
      </w:r>
      <w:r w:rsidR="00D52F97" w:rsidRPr="00676479">
        <w:rPr>
          <w:rFonts w:ascii="Times New Roman" w:hAnsi="Times New Roman"/>
        </w:rPr>
        <w:t>прошивка документов и их</w:t>
      </w:r>
      <w:r w:rsidR="006126E4" w:rsidRPr="00676479">
        <w:rPr>
          <w:rFonts w:ascii="Times New Roman" w:hAnsi="Times New Roman"/>
        </w:rPr>
        <w:t xml:space="preserve"> визирование на прошивке.</w:t>
      </w:r>
    </w:p>
    <w:p w14:paraId="0635F9FD" w14:textId="37B9628D" w:rsidR="00A161AF" w:rsidRPr="00676479" w:rsidRDefault="0058449D" w:rsidP="005506A9">
      <w:pPr>
        <w:pStyle w:val="20"/>
        <w:spacing w:before="120"/>
        <w:ind w:left="0" w:firstLine="425"/>
        <w:jc w:val="both"/>
        <w:rPr>
          <w:rFonts w:ascii="Times New Roman" w:hAnsi="Times New Roman"/>
          <w:highlight w:val="yellow"/>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 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26A22" w:rsidRPr="00676479">
        <w:rPr>
          <w:rFonts w:ascii="Times New Roman" w:hAnsi="Times New Roman"/>
        </w:rPr>
        <w:t>. При необходимости прикладываются имеющиеся в наличии сертификаты и прочая до</w:t>
      </w:r>
      <w:bookmarkStart w:id="2" w:name="_GoBack"/>
      <w:bookmarkEnd w:id="2"/>
      <w:r w:rsidR="00426A22" w:rsidRPr="00676479">
        <w:rPr>
          <w:rFonts w:ascii="Times New Roman" w:hAnsi="Times New Roman"/>
        </w:rPr>
        <w:t>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5506A9">
      <w:pPr>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5325593F"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Pr>
          <w:rFonts w:ascii="Times New Roman" w:hAnsi="Times New Roman"/>
          <w:b/>
          <w:sz w:val="22"/>
        </w:rPr>
        <w:t xml:space="preserve"> на официальном бланке с подписью руководителя (Приложение № 2);</w:t>
      </w:r>
    </w:p>
    <w:p w14:paraId="58352183" w14:textId="59B90A70"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0635F9FF" w14:textId="35BAE912" w:rsidR="004E2C90" w:rsidRPr="00676479" w:rsidRDefault="001635C1" w:rsidP="001635C1">
      <w:pPr>
        <w:spacing w:before="120"/>
        <w:ind w:firstLine="425"/>
        <w:jc w:val="both"/>
        <w:rPr>
          <w:rFonts w:ascii="Times New Roman" w:hAnsi="Times New Roman"/>
          <w:b/>
          <w:sz w:val="22"/>
        </w:rPr>
      </w:pPr>
      <w:r>
        <w:rPr>
          <w:rFonts w:ascii="Times New Roman" w:hAnsi="Times New Roman"/>
          <w:b/>
          <w:sz w:val="22"/>
        </w:rPr>
        <w:t>-</w:t>
      </w:r>
      <w:r w:rsidRPr="001635C1">
        <w:rPr>
          <w:rFonts w:ascii="Times New Roman" w:hAnsi="Times New Roman"/>
          <w:b/>
          <w:sz w:val="22"/>
        </w:rPr>
        <w:t xml:space="preserve"> </w:t>
      </w:r>
      <w:r>
        <w:rPr>
          <w:rFonts w:ascii="Times New Roman" w:hAnsi="Times New Roman"/>
          <w:b/>
          <w:sz w:val="22"/>
        </w:rPr>
        <w:t>согласие</w:t>
      </w:r>
      <w:r w:rsidRPr="001635C1">
        <w:rPr>
          <w:rFonts w:ascii="Times New Roman" w:hAnsi="Times New Roman"/>
          <w:b/>
          <w:sz w:val="22"/>
        </w:rPr>
        <w:t xml:space="preserve"> о соблюдении своими работниками требований «Кодекса делового Поведения КТК», а </w:t>
      </w:r>
      <w:proofErr w:type="gramStart"/>
      <w:r w:rsidRPr="001635C1">
        <w:rPr>
          <w:rFonts w:ascii="Times New Roman" w:hAnsi="Times New Roman"/>
          <w:b/>
          <w:sz w:val="22"/>
        </w:rPr>
        <w:t>так же</w:t>
      </w:r>
      <w:proofErr w:type="gramEnd"/>
      <w:r w:rsidRPr="001635C1">
        <w:rPr>
          <w:rFonts w:ascii="Times New Roman" w:hAnsi="Times New Roman"/>
          <w:b/>
          <w:sz w:val="22"/>
        </w:rPr>
        <w:t xml:space="preserve">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p>
    <w:p w14:paraId="0635FA00" w14:textId="77777777" w:rsidR="009A5BAF" w:rsidRPr="00676479" w:rsidRDefault="009A5BAF" w:rsidP="005506A9">
      <w:pPr>
        <w:spacing w:before="120"/>
        <w:ind w:firstLine="425"/>
        <w:jc w:val="both"/>
        <w:rPr>
          <w:rFonts w:ascii="Times New Roman" w:hAnsi="Times New Roman"/>
          <w:b/>
          <w:sz w:val="22"/>
          <w:u w:val="single"/>
        </w:rPr>
      </w:pP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3"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 xml:space="preserve">Просьба направлять оригинал </w:t>
      </w:r>
      <w:r w:rsidR="00E50CA5" w:rsidRPr="00676479">
        <w:rPr>
          <w:rFonts w:ascii="Times New Roman" w:hAnsi="Times New Roman"/>
        </w:rPr>
        <w:t>Коммерческого п</w:t>
      </w:r>
      <w:r w:rsidRPr="00676479">
        <w:rPr>
          <w:rFonts w:ascii="Times New Roman" w:hAnsi="Times New Roman"/>
        </w:rPr>
        <w:t xml:space="preserve">редложения Участника Тендера с приложением </w:t>
      </w:r>
      <w:r w:rsidR="00E50CA5" w:rsidRPr="00676479">
        <w:rPr>
          <w:rFonts w:ascii="Times New Roman" w:hAnsi="Times New Roman"/>
        </w:rPr>
        <w:t>дополнительных документов</w:t>
      </w:r>
      <w:r w:rsidRPr="00676479">
        <w:rPr>
          <w:rFonts w:ascii="Times New Roman" w:hAnsi="Times New Roman"/>
        </w:rPr>
        <w:t xml:space="preserve"> по адресу:</w:t>
      </w:r>
    </w:p>
    <w:p w14:paraId="0635FA04" w14:textId="77777777" w:rsidR="00E93AEA" w:rsidRPr="00676479" w:rsidRDefault="00E93AEA" w:rsidP="005506A9">
      <w:pPr>
        <w:spacing w:before="120"/>
        <w:ind w:firstLine="425"/>
        <w:jc w:val="both"/>
        <w:rPr>
          <w:rFonts w:ascii="Times New Roman" w:hAnsi="Times New Roman"/>
          <w:b/>
          <w:sz w:val="22"/>
        </w:rPr>
      </w:pPr>
      <w:bookmarkStart w:id="3" w:name="OLE_LINK2"/>
      <w:r w:rsidRPr="00676479">
        <w:rPr>
          <w:rFonts w:ascii="Times New Roman" w:hAnsi="Times New Roman"/>
          <w:b/>
          <w:sz w:val="22"/>
        </w:rPr>
        <w:t>АО «Каспийский Трубопроводный Консорциум</w:t>
      </w:r>
      <w:r w:rsidR="004E2C90" w:rsidRPr="00676479">
        <w:rPr>
          <w:rFonts w:ascii="Times New Roman" w:hAnsi="Times New Roman"/>
          <w:b/>
          <w:sz w:val="22"/>
        </w:rPr>
        <w:t>-Р</w:t>
      </w:r>
      <w:r w:rsidRPr="00676479">
        <w:rPr>
          <w:rFonts w:ascii="Times New Roman" w:hAnsi="Times New Roman"/>
          <w:b/>
          <w:sz w:val="22"/>
        </w:rPr>
        <w:t>»</w:t>
      </w:r>
    </w:p>
    <w:p w14:paraId="0635FA05" w14:textId="682E7693" w:rsidR="00B948A6" w:rsidRPr="00676479" w:rsidRDefault="00B948A6" w:rsidP="005506A9">
      <w:pPr>
        <w:spacing w:before="120"/>
        <w:ind w:firstLine="425"/>
        <w:jc w:val="both"/>
        <w:rPr>
          <w:rFonts w:ascii="Times New Roman" w:hAnsi="Times New Roman"/>
          <w:sz w:val="22"/>
        </w:rPr>
      </w:pPr>
      <w:r w:rsidRPr="00676479">
        <w:rPr>
          <w:rFonts w:ascii="Times New Roman" w:hAnsi="Times New Roman"/>
          <w:sz w:val="22"/>
        </w:rPr>
        <w:t xml:space="preserve">Россия, </w:t>
      </w:r>
      <w:r w:rsidR="001B3E3B" w:rsidRPr="00676479">
        <w:rPr>
          <w:rFonts w:ascii="Times New Roman" w:hAnsi="Times New Roman"/>
          <w:sz w:val="22"/>
        </w:rPr>
        <w:t>4140</w:t>
      </w:r>
      <w:r w:rsidR="00257DE0" w:rsidRPr="00257DE0">
        <w:rPr>
          <w:rFonts w:ascii="Times New Roman" w:hAnsi="Times New Roman"/>
          <w:sz w:val="22"/>
        </w:rPr>
        <w:t>4</w:t>
      </w:r>
      <w:r w:rsidR="001B3E3B" w:rsidRPr="00676479">
        <w:rPr>
          <w:rFonts w:ascii="Times New Roman" w:hAnsi="Times New Roman"/>
          <w:sz w:val="22"/>
        </w:rPr>
        <w:t>0</w:t>
      </w:r>
      <w:r w:rsidRPr="00676479">
        <w:rPr>
          <w:rFonts w:ascii="Times New Roman" w:hAnsi="Times New Roman"/>
          <w:sz w:val="22"/>
        </w:rPr>
        <w:t xml:space="preserve"> г. </w:t>
      </w:r>
      <w:r w:rsidR="001B3E3B" w:rsidRPr="00676479">
        <w:rPr>
          <w:rFonts w:ascii="Times New Roman" w:hAnsi="Times New Roman"/>
          <w:sz w:val="22"/>
        </w:rPr>
        <w:t>Астрахань</w:t>
      </w:r>
      <w:r w:rsidRPr="00676479">
        <w:rPr>
          <w:rFonts w:ascii="Times New Roman" w:hAnsi="Times New Roman"/>
          <w:sz w:val="22"/>
        </w:rPr>
        <w:t xml:space="preserve">, </w:t>
      </w:r>
      <w:r w:rsidR="001B3E3B" w:rsidRPr="00676479">
        <w:rPr>
          <w:rFonts w:ascii="Times New Roman" w:hAnsi="Times New Roman"/>
          <w:sz w:val="22"/>
        </w:rPr>
        <w:t>ул. К</w:t>
      </w:r>
      <w:r w:rsidR="00257DE0">
        <w:rPr>
          <w:rFonts w:ascii="Times New Roman" w:hAnsi="Times New Roman"/>
          <w:sz w:val="22"/>
        </w:rPr>
        <w:t>уйбышева</w:t>
      </w:r>
      <w:r w:rsidR="001B3E3B" w:rsidRPr="00676479">
        <w:rPr>
          <w:rFonts w:ascii="Times New Roman" w:hAnsi="Times New Roman"/>
          <w:sz w:val="22"/>
        </w:rPr>
        <w:t xml:space="preserve">, </w:t>
      </w:r>
      <w:r w:rsidR="00257DE0">
        <w:rPr>
          <w:rFonts w:ascii="Times New Roman" w:hAnsi="Times New Roman"/>
          <w:sz w:val="22"/>
        </w:rPr>
        <w:t>6</w:t>
      </w:r>
      <w:r w:rsidR="001B3E3B" w:rsidRPr="00676479">
        <w:rPr>
          <w:rFonts w:ascii="Times New Roman" w:hAnsi="Times New Roman"/>
          <w:sz w:val="22"/>
        </w:rPr>
        <w:t>2</w:t>
      </w:r>
    </w:p>
    <w:p w14:paraId="0635FA06" w14:textId="6FDD89E8" w:rsidR="00E93AEA" w:rsidRPr="00676479" w:rsidRDefault="00E93AEA" w:rsidP="005506A9">
      <w:pPr>
        <w:ind w:firstLine="425"/>
        <w:jc w:val="both"/>
        <w:rPr>
          <w:rFonts w:ascii="Times New Roman" w:hAnsi="Times New Roman"/>
          <w:sz w:val="22"/>
        </w:rPr>
      </w:pPr>
      <w:r w:rsidRPr="00676479">
        <w:rPr>
          <w:rFonts w:ascii="Times New Roman" w:hAnsi="Times New Roman"/>
          <w:sz w:val="22"/>
        </w:rPr>
        <w:t xml:space="preserve">Вниманию: </w:t>
      </w:r>
      <w:proofErr w:type="spellStart"/>
      <w:r w:rsidR="00A71856">
        <w:rPr>
          <w:rFonts w:ascii="Times New Roman" w:hAnsi="Times New Roman"/>
          <w:sz w:val="22"/>
        </w:rPr>
        <w:t>В.</w:t>
      </w:r>
      <w:r w:rsidR="00257DE0">
        <w:rPr>
          <w:rFonts w:ascii="Times New Roman" w:hAnsi="Times New Roman"/>
          <w:sz w:val="22"/>
        </w:rPr>
        <w:t>А</w:t>
      </w:r>
      <w:r w:rsidR="00A71856">
        <w:rPr>
          <w:rFonts w:ascii="Times New Roman" w:hAnsi="Times New Roman"/>
          <w:sz w:val="22"/>
        </w:rPr>
        <w:t>.К</w:t>
      </w:r>
      <w:r w:rsidR="00257DE0">
        <w:rPr>
          <w:rFonts w:ascii="Times New Roman" w:hAnsi="Times New Roman"/>
          <w:sz w:val="22"/>
        </w:rPr>
        <w:t>арданова</w:t>
      </w:r>
      <w:proofErr w:type="spellEnd"/>
      <w:r w:rsidR="00E15924">
        <w:rPr>
          <w:rFonts w:ascii="Times New Roman" w:hAnsi="Times New Roman"/>
          <w:sz w:val="22"/>
        </w:rPr>
        <w:t>.</w:t>
      </w:r>
      <w:r w:rsidR="00A71856">
        <w:rPr>
          <w:rFonts w:ascii="Times New Roman" w:hAnsi="Times New Roman"/>
          <w:sz w:val="22"/>
        </w:rPr>
        <w:t xml:space="preserve"> Менеджера по административным вопросам ЦР</w:t>
      </w:r>
    </w:p>
    <w:p w14:paraId="0635FA07" w14:textId="52A9BC5F" w:rsidR="00E15924" w:rsidRPr="00E15924" w:rsidRDefault="00ED072C" w:rsidP="00E15924">
      <w:pPr>
        <w:shd w:val="clear" w:color="auto" w:fill="F2F2F2"/>
        <w:spacing w:before="120"/>
        <w:ind w:firstLine="425"/>
        <w:jc w:val="both"/>
        <w:rPr>
          <w:rFonts w:ascii="Times New Roman" w:hAnsi="Times New Roman"/>
          <w:sz w:val="22"/>
        </w:rPr>
      </w:pPr>
      <w:r>
        <w:rPr>
          <w:rFonts w:ascii="Times New Roman" w:hAnsi="Times New Roman"/>
          <w:b/>
          <w:sz w:val="22"/>
        </w:rPr>
        <w:t xml:space="preserve">Оригинал </w:t>
      </w:r>
      <w:r w:rsidR="00E15924" w:rsidRPr="00E13831">
        <w:rPr>
          <w:rFonts w:ascii="Times New Roman" w:hAnsi="Times New Roman"/>
          <w:b/>
          <w:sz w:val="22"/>
        </w:rPr>
        <w:t>Коммерческо</w:t>
      </w:r>
      <w:r>
        <w:rPr>
          <w:rFonts w:ascii="Times New Roman" w:hAnsi="Times New Roman"/>
          <w:b/>
          <w:sz w:val="22"/>
        </w:rPr>
        <w:t>го</w:t>
      </w:r>
      <w:r w:rsidR="00E15924" w:rsidRPr="00E13831">
        <w:rPr>
          <w:rFonts w:ascii="Times New Roman" w:hAnsi="Times New Roman"/>
          <w:b/>
          <w:sz w:val="22"/>
        </w:rPr>
        <w:t xml:space="preserve"> предложени</w:t>
      </w:r>
      <w:r>
        <w:rPr>
          <w:rFonts w:ascii="Times New Roman" w:hAnsi="Times New Roman"/>
          <w:b/>
          <w:sz w:val="22"/>
        </w:rPr>
        <w:t>я</w:t>
      </w:r>
      <w:r w:rsidR="00E15924" w:rsidRPr="00E13831">
        <w:rPr>
          <w:rFonts w:ascii="Times New Roman" w:hAnsi="Times New Roman"/>
          <w:b/>
          <w:sz w:val="22"/>
        </w:rPr>
        <w:t xml:space="preserve"> Участника Тендера долж</w:t>
      </w:r>
      <w:r w:rsidR="00A71856">
        <w:rPr>
          <w:rFonts w:ascii="Times New Roman" w:hAnsi="Times New Roman"/>
          <w:b/>
          <w:sz w:val="22"/>
        </w:rPr>
        <w:t>е</w:t>
      </w:r>
      <w:r w:rsidR="00E15924" w:rsidRPr="00E13831">
        <w:rPr>
          <w:rFonts w:ascii="Times New Roman" w:hAnsi="Times New Roman"/>
          <w:b/>
          <w:sz w:val="22"/>
        </w:rPr>
        <w:t xml:space="preserve">н быть получен не позднее </w:t>
      </w:r>
      <w:r w:rsidR="00A71856">
        <w:rPr>
          <w:rFonts w:ascii="Times New Roman" w:hAnsi="Times New Roman"/>
          <w:b/>
          <w:sz w:val="22"/>
        </w:rPr>
        <w:t>1</w:t>
      </w:r>
      <w:r w:rsidR="00257DE0">
        <w:rPr>
          <w:rFonts w:ascii="Times New Roman" w:hAnsi="Times New Roman"/>
          <w:b/>
          <w:sz w:val="22"/>
        </w:rPr>
        <w:t>4</w:t>
      </w:r>
      <w:r w:rsidR="00E15924" w:rsidRPr="00E13831">
        <w:rPr>
          <w:rFonts w:ascii="Times New Roman" w:hAnsi="Times New Roman"/>
          <w:b/>
          <w:sz w:val="22"/>
        </w:rPr>
        <w:t xml:space="preserve">.00 часов </w:t>
      </w:r>
      <w:r w:rsidR="00A71856">
        <w:rPr>
          <w:rFonts w:ascii="Times New Roman" w:hAnsi="Times New Roman"/>
          <w:b/>
          <w:sz w:val="22"/>
        </w:rPr>
        <w:t>даты</w:t>
      </w:r>
      <w:r w:rsidR="00E15924" w:rsidRPr="00E13831">
        <w:rPr>
          <w:rFonts w:ascii="Times New Roman" w:hAnsi="Times New Roman"/>
          <w:b/>
          <w:sz w:val="22"/>
        </w:rPr>
        <w:t xml:space="preserve"> окончания приема Коммерческих предложений от участников Тендера.</w:t>
      </w:r>
      <w:r w:rsidR="00E15924" w:rsidRPr="00E15924">
        <w:rPr>
          <w:rFonts w:ascii="Times New Roman" w:hAnsi="Times New Roman"/>
          <w:sz w:val="22"/>
        </w:rPr>
        <w:t xml:space="preserve"> </w:t>
      </w:r>
    </w:p>
    <w:p w14:paraId="0635FA08" w14:textId="6B42AAC7" w:rsidR="00E50CA5" w:rsidRPr="00257DE0" w:rsidRDefault="00E50CA5" w:rsidP="005506A9">
      <w:pPr>
        <w:spacing w:before="120"/>
        <w:ind w:firstLine="425"/>
        <w:jc w:val="both"/>
        <w:rPr>
          <w:rFonts w:ascii="Times New Roman" w:hAnsi="Times New Roman"/>
          <w:sz w:val="22"/>
        </w:rPr>
      </w:pPr>
      <w:r w:rsidRPr="00676479">
        <w:rPr>
          <w:rFonts w:ascii="Times New Roman" w:hAnsi="Times New Roman"/>
          <w:sz w:val="22"/>
        </w:rPr>
        <w:t xml:space="preserve">Электронные копии представляемых документов следует направлять по адресу электронной почты: </w:t>
      </w:r>
      <w:r w:rsidR="00257DE0" w:rsidRPr="00257DE0">
        <w:rPr>
          <w:rFonts w:ascii="Times New Roman" w:hAnsi="Times New Roman"/>
          <w:sz w:val="22"/>
          <w:lang w:val="en-US"/>
        </w:rPr>
        <w:t>v</w:t>
      </w:r>
      <w:proofErr w:type="spellStart"/>
      <w:r w:rsidR="00257DE0" w:rsidRPr="00257DE0">
        <w:rPr>
          <w:rFonts w:ascii="Times New Roman" w:hAnsi="Times New Roman"/>
          <w:sz w:val="22"/>
        </w:rPr>
        <w:t>adim</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kardanov</w:t>
      </w:r>
      <w:proofErr w:type="spellEnd"/>
      <w:r w:rsidR="00257DE0" w:rsidRPr="00257DE0">
        <w:rPr>
          <w:rFonts w:ascii="Times New Roman" w:hAnsi="Times New Roman"/>
          <w:sz w:val="22"/>
        </w:rPr>
        <w:t xml:space="preserve">@cpcpipe.ru, </w:t>
      </w:r>
      <w:r w:rsidR="00257DE0">
        <w:rPr>
          <w:rFonts w:ascii="Times New Roman" w:hAnsi="Times New Roman"/>
          <w:sz w:val="22"/>
        </w:rPr>
        <w:t xml:space="preserve">копия – </w:t>
      </w:r>
      <w:proofErr w:type="spellStart"/>
      <w:r w:rsidR="00257DE0">
        <w:rPr>
          <w:rFonts w:ascii="Times New Roman" w:hAnsi="Times New Roman"/>
          <w:sz w:val="22"/>
          <w:lang w:val="en-US"/>
        </w:rPr>
        <w:t>m</w:t>
      </w:r>
      <w:r w:rsidR="00257DE0" w:rsidRPr="00257DE0">
        <w:rPr>
          <w:rFonts w:ascii="Times New Roman" w:hAnsi="Times New Roman"/>
          <w:sz w:val="22"/>
          <w:lang w:val="en-US"/>
        </w:rPr>
        <w:t>ikhail</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varganov</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cpcpipe</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ru</w:t>
      </w:r>
      <w:proofErr w:type="spellEnd"/>
      <w:r w:rsidR="00257DE0" w:rsidRPr="00257DE0">
        <w:rPr>
          <w:rFonts w:ascii="Times New Roman" w:hAnsi="Times New Roman"/>
          <w:sz w:val="22"/>
        </w:rPr>
        <w:t xml:space="preserve"> </w:t>
      </w:r>
    </w:p>
    <w:p w14:paraId="0635FA09" w14:textId="77777777" w:rsidR="005506A9" w:rsidRPr="00676479" w:rsidRDefault="005506A9" w:rsidP="005506A9">
      <w:pPr>
        <w:pStyle w:val="20"/>
        <w:spacing w:before="120"/>
        <w:ind w:left="0" w:firstLine="425"/>
        <w:jc w:val="both"/>
        <w:rPr>
          <w:rFonts w:ascii="Times New Roman" w:hAnsi="Times New Roman"/>
        </w:rPr>
      </w:pPr>
      <w:r w:rsidRPr="00676479">
        <w:rPr>
          <w:rFonts w:ascii="Times New Roman" w:hAnsi="Times New Roman"/>
        </w:rPr>
        <w:t xml:space="preserve">Копии </w:t>
      </w:r>
      <w:r w:rsidR="00E15924">
        <w:rPr>
          <w:rFonts w:ascii="Times New Roman" w:hAnsi="Times New Roman"/>
        </w:rPr>
        <w:t xml:space="preserve">коммерческого предложения </w:t>
      </w:r>
      <w:r w:rsidRPr="00676479">
        <w:rPr>
          <w:rFonts w:ascii="Times New Roman" w:hAnsi="Times New Roman"/>
        </w:rPr>
        <w:t>должны быть идентичны оригиналу и могут быть сняты с оригинала после подписания.</w:t>
      </w:r>
    </w:p>
    <w:p w14:paraId="0635FA0A" w14:textId="77777777" w:rsidR="00E93AEA" w:rsidRPr="00676479" w:rsidRDefault="00E93AEA" w:rsidP="005506A9">
      <w:pPr>
        <w:pStyle w:val="1"/>
      </w:pPr>
      <w:bookmarkStart w:id="4" w:name="_Toc496272514"/>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0C" w14:textId="77777777" w:rsidR="00E93AEA" w:rsidRPr="00676479" w:rsidRDefault="00E93AEA" w:rsidP="005506A9">
      <w:pPr>
        <w:pStyle w:val="1"/>
      </w:pPr>
      <w:bookmarkStart w:id="5" w:name="_Toc496272515"/>
      <w:r w:rsidRPr="00676479">
        <w:lastRenderedPageBreak/>
        <w:t>ОПРЕДЕЛЕНИЯ</w:t>
      </w:r>
      <w:bookmarkEnd w:id="5"/>
    </w:p>
    <w:p w14:paraId="0635FA0D" w14:textId="77777777" w:rsidR="00E93AEA" w:rsidRPr="00676479" w:rsidRDefault="00E93AEA" w:rsidP="005506A9">
      <w:pPr>
        <w:pStyle w:val="af0"/>
      </w:pPr>
      <w:r w:rsidRPr="00676479">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0635FA0E" w14:textId="77777777" w:rsidR="0074498C" w:rsidRPr="00676479" w:rsidRDefault="00E93AEA" w:rsidP="005506A9">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635FA0F" w14:textId="77777777" w:rsidR="00E93AEA" w:rsidRPr="00676479" w:rsidRDefault="00E93AEA" w:rsidP="005506A9">
      <w:pPr>
        <w:pStyle w:val="af0"/>
      </w:pPr>
      <w:r w:rsidRPr="00676479">
        <w:t xml:space="preserve">Термин </w:t>
      </w:r>
      <w:r w:rsidRPr="005506A9">
        <w:rPr>
          <w:b/>
        </w:rPr>
        <w:t>«Подрядчик»</w:t>
      </w:r>
      <w:r w:rsidRPr="00676479">
        <w:t xml:space="preserve"> означает Победителя Тендера.</w:t>
      </w:r>
    </w:p>
    <w:p w14:paraId="0635FA10" w14:textId="77777777" w:rsidR="00E93AEA" w:rsidRPr="00676479" w:rsidRDefault="00E93AEA" w:rsidP="005506A9">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635FA11" w14:textId="77777777" w:rsidR="00E93AEA" w:rsidRPr="00676479" w:rsidRDefault="00E93AEA" w:rsidP="005506A9">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635FA12" w14:textId="77777777" w:rsidR="00E93AEA" w:rsidRPr="00676479" w:rsidRDefault="00E93AEA" w:rsidP="005506A9">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w:t>
      </w:r>
      <w:r w:rsidR="00844CCC" w:rsidRPr="00676479">
        <w:t>одтверждается в письменном виде</w:t>
      </w:r>
      <w:r w:rsidRPr="00676479">
        <w:t>.</w:t>
      </w:r>
    </w:p>
    <w:p w14:paraId="0635FA13" w14:textId="77777777" w:rsidR="00E93AEA" w:rsidRPr="00676479" w:rsidRDefault="00E93AEA" w:rsidP="005506A9">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0635FA14" w14:textId="5753478F" w:rsidR="00E93AEA" w:rsidRPr="00676479" w:rsidRDefault="00E93AEA" w:rsidP="005506A9">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35FA15" w14:textId="77777777" w:rsidR="00DA4282" w:rsidRPr="00676479" w:rsidRDefault="00DA4282" w:rsidP="005506A9">
      <w:pPr>
        <w:pStyle w:val="af0"/>
      </w:pPr>
      <w:r w:rsidRPr="00676479">
        <w:t xml:space="preserve">Термин </w:t>
      </w:r>
      <w:r w:rsidRPr="005506A9">
        <w:rPr>
          <w:b/>
        </w:rPr>
        <w:t xml:space="preserve">«Запрос на Уточнение» </w:t>
      </w:r>
      <w:r w:rsidRPr="00676479">
        <w:t xml:space="preserve">означает </w:t>
      </w:r>
      <w:r w:rsidR="00FA6CA3" w:rsidRPr="00676479">
        <w:t>документ, который Участник Тендера должен заполнить и переслать контактному лицу Компании в случае обнаружения несоотве</w:t>
      </w:r>
      <w:r w:rsidR="00B15275" w:rsidRPr="00676479">
        <w:t>тствий, пропусков в документах Запроса на предложение</w:t>
      </w:r>
      <w:r w:rsidR="00FA6CA3" w:rsidRPr="00676479">
        <w:t xml:space="preserve"> или, если требуются технические уточнения по списку материалов.</w:t>
      </w:r>
    </w:p>
    <w:p w14:paraId="0635FA16" w14:textId="77777777" w:rsidR="00E93AEA" w:rsidRPr="00ED072C" w:rsidRDefault="00E93AEA" w:rsidP="005506A9">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A17" w14:textId="77777777" w:rsidR="00E93AEA" w:rsidRPr="00676479" w:rsidRDefault="00E93AEA" w:rsidP="005506A9">
      <w:pPr>
        <w:pStyle w:val="1"/>
      </w:pPr>
      <w:bookmarkStart w:id="6" w:name="_Toc496272516"/>
      <w:r w:rsidRPr="00676479">
        <w:t>ПОДТВЕРЖДЕНИЕ</w:t>
      </w:r>
      <w:bookmarkEnd w:id="6"/>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7" w:name="_Toc496272517"/>
      <w:r w:rsidRPr="00676479">
        <w:t>ПРАВО ВЫБОРА</w:t>
      </w:r>
      <w:bookmarkEnd w:id="7"/>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8" w:name="_Toc496272518"/>
      <w:r w:rsidRPr="00676479">
        <w:t>ИЗМЕНЕНИЕ И ОТЗЫВ ПРЕДЛОЖЕНИЯ УЧАСТНИКА ТЕНДЕРА</w:t>
      </w:r>
      <w:bookmarkEnd w:id="8"/>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0635FA1F" w14:textId="77777777" w:rsidR="00E93AEA" w:rsidRPr="00676479" w:rsidRDefault="00E93AEA" w:rsidP="005506A9">
      <w:pPr>
        <w:pStyle w:val="1"/>
      </w:pPr>
      <w:bookmarkStart w:id="9" w:name="_Toc496272519"/>
      <w:r w:rsidRPr="00676479">
        <w:t>ПОЛИТИКА КОМПАНИИ</w:t>
      </w:r>
      <w:bookmarkEnd w:id="9"/>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w:t>
      </w:r>
      <w:r w:rsidRPr="00676479">
        <w:lastRenderedPageBreak/>
        <w:t xml:space="preserve">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1" w14:textId="77777777" w:rsidR="00E93AEA" w:rsidRPr="00676479" w:rsidRDefault="00E93AEA" w:rsidP="005506A9">
      <w:pPr>
        <w:pStyle w:val="1"/>
      </w:pPr>
      <w:bookmarkStart w:id="10" w:name="_Toc496272520"/>
      <w:r w:rsidRPr="00676479">
        <w:t>РАСЦЕНКИ</w:t>
      </w:r>
      <w:bookmarkEnd w:id="10"/>
    </w:p>
    <w:p w14:paraId="0635FA22" w14:textId="5397BC93" w:rsidR="00E93AEA" w:rsidRPr="00676479" w:rsidRDefault="00E93AEA" w:rsidP="005506A9">
      <w:pPr>
        <w:pStyle w:val="af0"/>
      </w:pPr>
      <w:r w:rsidRPr="00676479">
        <w:t xml:space="preserve">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676479" w:rsidRPr="00676479">
        <w:t>поставок</w:t>
      </w:r>
      <w:r w:rsidRPr="00676479">
        <w:t xml:space="preserve"> Участником Тендера в соответствии с положениями настоящего документа.</w:t>
      </w:r>
      <w:r w:rsidR="00E15924">
        <w:t xml:space="preserve"> </w:t>
      </w:r>
      <w:r w:rsidR="00676479" w:rsidRPr="00676479">
        <w:t xml:space="preserve">Стоимость </w:t>
      </w:r>
      <w:r w:rsidR="00A71856">
        <w:t>оказания услуг</w:t>
      </w:r>
      <w:r w:rsidR="00676479" w:rsidRPr="00676479">
        <w:t xml:space="preserve"> должна являться конечной для Компании и включать все применимые налоги и сборы, за исключением НДС</w:t>
      </w:r>
      <w:r w:rsidRPr="00676479">
        <w:t>.</w:t>
      </w:r>
    </w:p>
    <w:p w14:paraId="0635FA23" w14:textId="77777777" w:rsidR="00E93AEA" w:rsidRPr="00676479" w:rsidRDefault="00E93AEA" w:rsidP="005506A9">
      <w:pPr>
        <w:pStyle w:val="1"/>
      </w:pPr>
      <w:bookmarkStart w:id="11" w:name="_Toc496272521"/>
      <w:r w:rsidRPr="00676479">
        <w:t>ИСКЛЮЧЕНИЯ И ОТКЛОНЕНИЯ</w:t>
      </w:r>
      <w:bookmarkEnd w:id="11"/>
    </w:p>
    <w:p w14:paraId="0635FA24" w14:textId="77777777" w:rsidR="00E93AEA" w:rsidRPr="00676479" w:rsidRDefault="00E93AEA" w:rsidP="005506A9">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w:t>
      </w:r>
      <w:r w:rsidR="00B15275" w:rsidRPr="00676479">
        <w:t xml:space="preserve"> Запросе на предложение</w:t>
      </w:r>
      <w:r w:rsidRPr="00676479">
        <w:t>. Несоблюдение данного условия может быть основанием для отклонения предложения Участника Тендера.</w:t>
      </w:r>
    </w:p>
    <w:p w14:paraId="0635FA25" w14:textId="77777777" w:rsidR="00E93AEA" w:rsidRPr="005506A9" w:rsidRDefault="00E93AEA" w:rsidP="005506A9">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w:t>
      </w:r>
      <w:r w:rsidR="00B15275" w:rsidRPr="005506A9">
        <w:rPr>
          <w:b/>
        </w:rPr>
        <w:t>Запроса на предложение</w:t>
      </w:r>
      <w:r w:rsidRPr="005506A9">
        <w:rPr>
          <w:b/>
        </w:rPr>
        <w:t xml:space="preserve">,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635FA26" w14:textId="77777777" w:rsidR="00E93AEA" w:rsidRPr="00676479" w:rsidRDefault="00E93AEA" w:rsidP="005506A9">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0635FA27" w14:textId="77777777" w:rsidR="00E93AEA" w:rsidRPr="00676479" w:rsidRDefault="00E93AEA" w:rsidP="005506A9">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0635FA28" w14:textId="77777777" w:rsidR="00E93AEA" w:rsidRPr="00676479" w:rsidRDefault="00E93AEA" w:rsidP="005506A9">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0635FA29" w14:textId="77777777" w:rsidR="00E93AEA" w:rsidRPr="00676479" w:rsidRDefault="00E93AEA" w:rsidP="005506A9">
      <w:pPr>
        <w:pStyle w:val="1"/>
      </w:pPr>
      <w:bookmarkStart w:id="12" w:name="_Toc496272522"/>
      <w:r w:rsidRPr="00676479">
        <w:t>ТРЕБОВАНИЯ К ПОДПИСАНИЮ</w:t>
      </w:r>
      <w:bookmarkEnd w:id="12"/>
    </w:p>
    <w:p w14:paraId="0635FA2A" w14:textId="77777777" w:rsidR="00E93AEA" w:rsidRPr="00676479" w:rsidRDefault="00E93AEA" w:rsidP="005506A9">
      <w:pPr>
        <w:pStyle w:val="af0"/>
      </w:pPr>
      <w:r w:rsidRPr="00676479">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0635FA2B" w14:textId="77777777" w:rsidR="00E93AEA" w:rsidRPr="00676479" w:rsidRDefault="00E93AEA" w:rsidP="005506A9">
      <w:pPr>
        <w:pStyle w:val="af0"/>
      </w:pPr>
      <w:r w:rsidRPr="00676479">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0635FA2C" w14:textId="77777777" w:rsidR="00E93AEA" w:rsidRPr="00676479" w:rsidRDefault="00E93AEA" w:rsidP="00FE50C5">
      <w:pPr>
        <w:ind w:firstLine="273"/>
        <w:jc w:val="both"/>
        <w:rPr>
          <w:rFonts w:ascii="Times New Roman" w:hAnsi="Times New Roman"/>
          <w:sz w:val="22"/>
        </w:rPr>
      </w:pPr>
      <w:r w:rsidRPr="00676479">
        <w:rPr>
          <w:rFonts w:ascii="Times New Roman" w:hAnsi="Times New Roman"/>
          <w:sz w:val="22"/>
        </w:rPr>
        <w:t xml:space="preserve"> </w:t>
      </w:r>
    </w:p>
    <w:p w14:paraId="0635FA2D" w14:textId="77777777" w:rsidR="00E93AEA" w:rsidRPr="00676479" w:rsidRDefault="00E93AEA" w:rsidP="005506A9">
      <w:pPr>
        <w:pStyle w:val="1"/>
      </w:pPr>
      <w:bookmarkStart w:id="13" w:name="_Toc496272523"/>
      <w:r w:rsidRPr="00676479">
        <w:lastRenderedPageBreak/>
        <w:t>МАТЕРИАЛЫ</w:t>
      </w:r>
      <w:bookmarkEnd w:id="13"/>
    </w:p>
    <w:p w14:paraId="0635FA2E" w14:textId="77777777" w:rsidR="00E93AEA" w:rsidRPr="00676479" w:rsidRDefault="00E93AEA" w:rsidP="005506A9">
      <w:pPr>
        <w:pStyle w:val="af0"/>
      </w:pPr>
      <w:r w:rsidRPr="00676479">
        <w:t xml:space="preserve">Все материалы, предоставленные Участником Тендера, должны соответствовать техническим спецификациям Компании, содержащимся в данном </w:t>
      </w:r>
      <w:r w:rsidR="00B15275" w:rsidRPr="00676479">
        <w:t>Запросе на предложение</w:t>
      </w:r>
      <w:r w:rsidRPr="00676479">
        <w:t>, за исключением случаев, определенных предварительным письменным разрешением, выданным Компанией.</w:t>
      </w:r>
    </w:p>
    <w:p w14:paraId="0635FA2F" w14:textId="77777777" w:rsidR="004E2C90" w:rsidRPr="00676479" w:rsidRDefault="004E2C90" w:rsidP="00FA6CA3">
      <w:pPr>
        <w:ind w:left="720"/>
        <w:jc w:val="both"/>
        <w:rPr>
          <w:rFonts w:ascii="Times New Roman" w:hAnsi="Times New Roman"/>
          <w:sz w:val="22"/>
        </w:rPr>
      </w:pPr>
    </w:p>
    <w:sectPr w:rsidR="004E2C90"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A9DB1" w14:textId="77777777" w:rsidR="00A97910" w:rsidRDefault="00A97910">
      <w:r>
        <w:separator/>
      </w:r>
    </w:p>
  </w:endnote>
  <w:endnote w:type="continuationSeparator" w:id="0">
    <w:p w14:paraId="1ED861D9" w14:textId="77777777" w:rsidR="00A97910" w:rsidRDefault="00A9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526DAECA"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771B77">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8AC82" w14:textId="77777777" w:rsidR="00A97910" w:rsidRDefault="00A97910">
      <w:r>
        <w:separator/>
      </w:r>
    </w:p>
  </w:footnote>
  <w:footnote w:type="continuationSeparator" w:id="0">
    <w:p w14:paraId="0ED9C50C" w14:textId="77777777" w:rsidR="00A97910" w:rsidRDefault="00A97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20878" w14:textId="69B1925B" w:rsidR="00633F49" w:rsidRPr="00BF77BA" w:rsidRDefault="00633F49" w:rsidP="00633F49">
    <w:pPr>
      <w:pStyle w:val="a7"/>
      <w:tabs>
        <w:tab w:val="clear" w:pos="4320"/>
        <w:tab w:val="clear" w:pos="8640"/>
        <w:tab w:val="right" w:pos="9923"/>
      </w:tabs>
    </w:pPr>
    <w:r w:rsidRPr="00E50CA5">
      <w:rPr>
        <w:sz w:val="16"/>
      </w:rPr>
      <w:t>Тендер №</w:t>
    </w:r>
    <w:r w:rsidRPr="00E50CA5">
      <w:rPr>
        <w:sz w:val="16"/>
        <w:lang w:val="en-US"/>
      </w:rPr>
      <w:t xml:space="preserve"> 0</w:t>
    </w:r>
    <w:r w:rsidR="00771B77">
      <w:rPr>
        <w:sz w:val="16"/>
        <w:lang w:val="en-US"/>
      </w:rPr>
      <w:t>187</w:t>
    </w:r>
    <w:r w:rsidRPr="00E50CA5">
      <w:rPr>
        <w:sz w:val="16"/>
        <w:lang w:val="en-US"/>
      </w:rPr>
      <w:t>-AO</w:t>
    </w:r>
    <w:r>
      <w:rPr>
        <w:sz w:val="16"/>
        <w:lang w:val="en-US"/>
      </w:rPr>
      <w:tab/>
    </w:r>
    <w:r>
      <w:rPr>
        <w:sz w:val="16"/>
      </w:rPr>
      <w:t>ПРИЛОЖЕНИЕ № 1</w:t>
    </w:r>
  </w:p>
  <w:p w14:paraId="01C2602D" w14:textId="4E63449B" w:rsidR="00633F49" w:rsidRPr="00633F49" w:rsidRDefault="00633F49" w:rsidP="00633F4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432F8E63"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0014BB">
      <w:rPr>
        <w:sz w:val="16"/>
        <w:lang w:val="en-US"/>
      </w:rPr>
      <w:t>1</w:t>
    </w:r>
    <w:r w:rsidR="00771B77">
      <w:rPr>
        <w:sz w:val="16"/>
        <w:lang w:val="en-US"/>
      </w:rPr>
      <w:t>87</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0"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4"/>
  </w:num>
  <w:num w:numId="3">
    <w:abstractNumId w:val="10"/>
  </w:num>
  <w:num w:numId="4">
    <w:abstractNumId w:val="15"/>
  </w:num>
  <w:num w:numId="5">
    <w:abstractNumId w:val="13"/>
  </w:num>
  <w:num w:numId="6">
    <w:abstractNumId w:val="2"/>
  </w:num>
  <w:num w:numId="7">
    <w:abstractNumId w:val="6"/>
  </w:num>
  <w:num w:numId="8">
    <w:abstractNumId w:val="3"/>
  </w:num>
  <w:num w:numId="9">
    <w:abstractNumId w:val="7"/>
  </w:num>
  <w:num w:numId="10">
    <w:abstractNumId w:val="8"/>
  </w:num>
  <w:num w:numId="11">
    <w:abstractNumId w:val="5"/>
  </w:num>
  <w:num w:numId="12">
    <w:abstractNumId w:val="9"/>
  </w:num>
  <w:num w:numId="13">
    <w:abstractNumId w:val="0"/>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72DE5"/>
    <w:rsid w:val="00074FAD"/>
    <w:rsid w:val="000844AF"/>
    <w:rsid w:val="00096CCF"/>
    <w:rsid w:val="001158BB"/>
    <w:rsid w:val="00124A9C"/>
    <w:rsid w:val="00132018"/>
    <w:rsid w:val="00141337"/>
    <w:rsid w:val="00141A8D"/>
    <w:rsid w:val="0014267B"/>
    <w:rsid w:val="001635C1"/>
    <w:rsid w:val="001663CD"/>
    <w:rsid w:val="00167C8A"/>
    <w:rsid w:val="001922D4"/>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57DE0"/>
    <w:rsid w:val="002618C8"/>
    <w:rsid w:val="0026418B"/>
    <w:rsid w:val="0027519D"/>
    <w:rsid w:val="0028283B"/>
    <w:rsid w:val="00293FDF"/>
    <w:rsid w:val="002A4F67"/>
    <w:rsid w:val="002A5CC1"/>
    <w:rsid w:val="002B06BC"/>
    <w:rsid w:val="002B0709"/>
    <w:rsid w:val="002B2C15"/>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F57"/>
    <w:rsid w:val="003661F2"/>
    <w:rsid w:val="00393C88"/>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2C90"/>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26E4"/>
    <w:rsid w:val="00613BB1"/>
    <w:rsid w:val="0062499E"/>
    <w:rsid w:val="00630272"/>
    <w:rsid w:val="0063361A"/>
    <w:rsid w:val="00633F49"/>
    <w:rsid w:val="006354ED"/>
    <w:rsid w:val="006368A6"/>
    <w:rsid w:val="0063725B"/>
    <w:rsid w:val="00650676"/>
    <w:rsid w:val="00672F5C"/>
    <w:rsid w:val="00676479"/>
    <w:rsid w:val="006B2CA9"/>
    <w:rsid w:val="006C3785"/>
    <w:rsid w:val="006C4EE5"/>
    <w:rsid w:val="006D403A"/>
    <w:rsid w:val="006E5CE2"/>
    <w:rsid w:val="006E5F53"/>
    <w:rsid w:val="006F0FF7"/>
    <w:rsid w:val="006F24A4"/>
    <w:rsid w:val="00712EC5"/>
    <w:rsid w:val="0072316A"/>
    <w:rsid w:val="007233E8"/>
    <w:rsid w:val="00730624"/>
    <w:rsid w:val="0074498C"/>
    <w:rsid w:val="00753143"/>
    <w:rsid w:val="0075395F"/>
    <w:rsid w:val="007566B3"/>
    <w:rsid w:val="0076047C"/>
    <w:rsid w:val="00760C0B"/>
    <w:rsid w:val="00771B77"/>
    <w:rsid w:val="00773723"/>
    <w:rsid w:val="00782899"/>
    <w:rsid w:val="00782D0E"/>
    <w:rsid w:val="007916EF"/>
    <w:rsid w:val="0079201B"/>
    <w:rsid w:val="00792086"/>
    <w:rsid w:val="00796346"/>
    <w:rsid w:val="007B714C"/>
    <w:rsid w:val="007C1F51"/>
    <w:rsid w:val="007C7D1F"/>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305C1"/>
    <w:rsid w:val="00A42151"/>
    <w:rsid w:val="00A47241"/>
    <w:rsid w:val="00A47435"/>
    <w:rsid w:val="00A502EF"/>
    <w:rsid w:val="00A64174"/>
    <w:rsid w:val="00A70FC6"/>
    <w:rsid w:val="00A71856"/>
    <w:rsid w:val="00A75F13"/>
    <w:rsid w:val="00A8049C"/>
    <w:rsid w:val="00A82DB4"/>
    <w:rsid w:val="00A90CF3"/>
    <w:rsid w:val="00A97910"/>
    <w:rsid w:val="00AA2011"/>
    <w:rsid w:val="00AA5FA2"/>
    <w:rsid w:val="00AA63AF"/>
    <w:rsid w:val="00AB25FD"/>
    <w:rsid w:val="00AB30B0"/>
    <w:rsid w:val="00AC7021"/>
    <w:rsid w:val="00AE2B9A"/>
    <w:rsid w:val="00AE61EB"/>
    <w:rsid w:val="00AE71FC"/>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B0ABD"/>
    <w:rsid w:val="00BC1A86"/>
    <w:rsid w:val="00BE144C"/>
    <w:rsid w:val="00BF77BA"/>
    <w:rsid w:val="00C06B31"/>
    <w:rsid w:val="00C10137"/>
    <w:rsid w:val="00C104B2"/>
    <w:rsid w:val="00C2101E"/>
    <w:rsid w:val="00C57BB5"/>
    <w:rsid w:val="00C64E03"/>
    <w:rsid w:val="00C71767"/>
    <w:rsid w:val="00C75245"/>
    <w:rsid w:val="00C94542"/>
    <w:rsid w:val="00CA4D3B"/>
    <w:rsid w:val="00CC6649"/>
    <w:rsid w:val="00CC67D7"/>
    <w:rsid w:val="00CD5C12"/>
    <w:rsid w:val="00CE62AE"/>
    <w:rsid w:val="00CE7AC1"/>
    <w:rsid w:val="00CF01EF"/>
    <w:rsid w:val="00CF2405"/>
    <w:rsid w:val="00D02C6A"/>
    <w:rsid w:val="00D10A0B"/>
    <w:rsid w:val="00D200AA"/>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ind w:left="0" w:firstLine="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4.xml><?xml version="1.0" encoding="utf-8"?>
<ds:datastoreItem xmlns:ds="http://schemas.openxmlformats.org/officeDocument/2006/customXml" ds:itemID="{3FDF1A02-FABF-4777-A957-49F6DF98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1181</Words>
  <Characters>9463</Characters>
  <Application>Microsoft Office Word</Application>
  <DocSecurity>0</DocSecurity>
  <Lines>78</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10623</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utep0808</cp:lastModifiedBy>
  <cp:revision>7</cp:revision>
  <cp:lastPrinted>2017-05-29T12:59:00Z</cp:lastPrinted>
  <dcterms:created xsi:type="dcterms:W3CDTF">2021-06-22T12:32:00Z</dcterms:created>
  <dcterms:modified xsi:type="dcterms:W3CDTF">2022-09-19T11:47:00Z</dcterms:modified>
</cp:coreProperties>
</file>